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FC1C" w14:textId="77777777" w:rsidR="006F0612" w:rsidRDefault="006F0612" w:rsidP="006F0612">
      <w:pPr>
        <w:spacing w:after="0" w:line="240" w:lineRule="auto"/>
        <w:ind w:right="-3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</w:p>
    <w:p w14:paraId="1364AE1E" w14:textId="77777777" w:rsidR="006F0612" w:rsidRDefault="006F0612" w:rsidP="006F06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«Детская школа искусств № 8» г. Улан-Удэ</w:t>
      </w:r>
    </w:p>
    <w:p w14:paraId="1878769D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6B23F9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0"/>
        <w:gridCol w:w="2931"/>
        <w:gridCol w:w="3580"/>
      </w:tblGrid>
      <w:tr w:rsidR="006F0612" w14:paraId="7EA0BE1A" w14:textId="77777777" w:rsidTr="00C914A1">
        <w:tc>
          <w:tcPr>
            <w:tcW w:w="3590" w:type="dxa"/>
            <w:hideMark/>
          </w:tcPr>
          <w:p w14:paraId="094FF77A" w14:textId="77777777" w:rsidR="006F0612" w:rsidRDefault="006F0612" w:rsidP="00C914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2931" w:type="dxa"/>
          </w:tcPr>
          <w:p w14:paraId="5BD5CC00" w14:textId="77777777" w:rsidR="006F0612" w:rsidRDefault="006F0612" w:rsidP="00C9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33FFFD2F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6F0612" w14:paraId="4E6D57A4" w14:textId="77777777" w:rsidTr="00C914A1">
        <w:tc>
          <w:tcPr>
            <w:tcW w:w="3590" w:type="dxa"/>
            <w:hideMark/>
          </w:tcPr>
          <w:p w14:paraId="77A9D6F7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2931" w:type="dxa"/>
          </w:tcPr>
          <w:p w14:paraId="49A8B4BF" w14:textId="77777777" w:rsidR="006F0612" w:rsidRDefault="006F0612" w:rsidP="00C9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682AD655" w14:textId="77777777" w:rsidR="006F0612" w:rsidRDefault="006F0612" w:rsidP="00C914A1">
            <w:pPr>
              <w:ind w:left="499" w:hanging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F0612" w14:paraId="5A2D504E" w14:textId="77777777" w:rsidTr="00C914A1">
        <w:tc>
          <w:tcPr>
            <w:tcW w:w="3590" w:type="dxa"/>
            <w:hideMark/>
          </w:tcPr>
          <w:p w14:paraId="53C80379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профсоюзного комитета</w:t>
            </w:r>
          </w:p>
        </w:tc>
        <w:tc>
          <w:tcPr>
            <w:tcW w:w="2931" w:type="dxa"/>
          </w:tcPr>
          <w:p w14:paraId="3B3A0B14" w14:textId="77777777" w:rsidR="006F0612" w:rsidRDefault="006F0612" w:rsidP="00C9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3CC7DB1A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ДШИ № 8</w:t>
            </w:r>
          </w:p>
        </w:tc>
      </w:tr>
      <w:tr w:rsidR="006F0612" w14:paraId="72674E41" w14:textId="77777777" w:rsidTr="00C914A1">
        <w:tc>
          <w:tcPr>
            <w:tcW w:w="3590" w:type="dxa"/>
            <w:hideMark/>
          </w:tcPr>
          <w:p w14:paraId="176EB4B4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  <w:tc>
          <w:tcPr>
            <w:tcW w:w="2931" w:type="dxa"/>
          </w:tcPr>
          <w:p w14:paraId="0D17143E" w14:textId="77777777" w:rsidR="006F0612" w:rsidRDefault="006F0612" w:rsidP="00C9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49704080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</w:p>
        </w:tc>
      </w:tr>
      <w:tr w:rsidR="006F0612" w14:paraId="6D0A4D26" w14:textId="77777777" w:rsidTr="00C914A1">
        <w:tc>
          <w:tcPr>
            <w:tcW w:w="3590" w:type="dxa"/>
            <w:hideMark/>
          </w:tcPr>
          <w:p w14:paraId="00321911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  <w:tc>
          <w:tcPr>
            <w:tcW w:w="2931" w:type="dxa"/>
          </w:tcPr>
          <w:p w14:paraId="1CF8419F" w14:textId="77777777" w:rsidR="006F0612" w:rsidRDefault="006F0612" w:rsidP="00C91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hideMark/>
          </w:tcPr>
          <w:p w14:paraId="7AFA3D30" w14:textId="77777777" w:rsidR="006F0612" w:rsidRDefault="006F0612" w:rsidP="00C9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 2023 г.</w:t>
            </w:r>
          </w:p>
        </w:tc>
      </w:tr>
    </w:tbl>
    <w:p w14:paraId="3F3EAE9B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BD3744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FE0612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3B9644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C006B3F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1F20BC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6AA2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14:paraId="4EECE407" w14:textId="77777777" w:rsidR="007177BE" w:rsidRDefault="006F0612" w:rsidP="006F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действиям постоянного состава и обучающихся</w:t>
      </w:r>
    </w:p>
    <w:p w14:paraId="1037A5C4" w14:textId="7E81A6E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в условиях возможного биологического заражения</w:t>
      </w:r>
    </w:p>
    <w:p w14:paraId="41DEFF09" w14:textId="77777777" w:rsidR="006F0612" w:rsidRPr="00DC6AA2" w:rsidRDefault="006F0612" w:rsidP="006F06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EAC3E7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6A4146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E56D16D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AD28E0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05F0E4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F73AAA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924B73" w14:textId="77777777" w:rsidR="006F0612" w:rsidRPr="00DC6AA2" w:rsidRDefault="006F0612" w:rsidP="006F06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653D63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F0EB29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7A68D3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71433D5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2D15294E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1FDE4E49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14:paraId="2E6DFBCC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4C617A34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  <w:sz w:val="20"/>
          <w:szCs w:val="24"/>
        </w:rPr>
      </w:pPr>
    </w:p>
    <w:p w14:paraId="529A0677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2F1F85BA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675A005E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02CD0126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0DB1D0F8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79AA7C7B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1C7668FB" w14:textId="77777777" w:rsidR="006F0612" w:rsidRDefault="006F0612" w:rsidP="006F0612">
      <w:pPr>
        <w:spacing w:after="0"/>
        <w:contextualSpacing/>
        <w:rPr>
          <w:rFonts w:ascii="Times New Roman" w:hAnsi="Times New Roman" w:cs="Times New Roman"/>
        </w:rPr>
      </w:pPr>
    </w:p>
    <w:p w14:paraId="05A6270D" w14:textId="77777777" w:rsidR="006F0612" w:rsidRDefault="006F0612" w:rsidP="006F061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</w:t>
      </w:r>
    </w:p>
    <w:p w14:paraId="5234C43C" w14:textId="77777777" w:rsidR="006F0612" w:rsidRDefault="006F0612" w:rsidP="006F0612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 г.</w:t>
      </w:r>
    </w:p>
    <w:p w14:paraId="4D591992" w14:textId="77777777" w:rsidR="006F0612" w:rsidRPr="005324FB" w:rsidRDefault="006F0612" w:rsidP="006F0612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24F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1. ВОЗНИКНОВЕНИЕ И РАСПРОСТРАНЕНИЕ ИНФЕКЦИОННЫХ ЗАБОЛЕВАНИЙ</w:t>
      </w:r>
    </w:p>
    <w:p w14:paraId="6E36E5D4" w14:textId="77777777" w:rsidR="006F0612" w:rsidRDefault="006F0612" w:rsidP="006F061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1BF684" w14:textId="77777777" w:rsidR="006F0612" w:rsidRPr="005324FB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 xml:space="preserve">1.1. В результате применения бактериологического заражения возможны массовые заболевания постоянного состава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5324FB">
        <w:rPr>
          <w:rFonts w:ascii="Times New Roman" w:hAnsi="Times New Roman" w:cs="Times New Roman"/>
          <w:sz w:val="24"/>
          <w:szCs w:val="24"/>
        </w:rPr>
        <w:t xml:space="preserve">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14:paraId="0ACD1394" w14:textId="77777777" w:rsidR="006F0612" w:rsidRPr="005324FB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 xml:space="preserve"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324FB">
        <w:rPr>
          <w:rFonts w:ascii="Times New Roman" w:hAnsi="Times New Roman" w:cs="Times New Roman"/>
          <w:sz w:val="24"/>
          <w:szCs w:val="24"/>
        </w:rPr>
        <w:t xml:space="preserve">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14:paraId="7874BE46" w14:textId="77777777" w:rsidR="006F0612" w:rsidRPr="005324FB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14:paraId="31B47566" w14:textId="77777777" w:rsidR="006F0612" w:rsidRPr="005324FB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>1.4. Инфекционные заболевания отличаются от всех других тем, что достаточно быстро распространяются среди людей.</w:t>
      </w:r>
    </w:p>
    <w:p w14:paraId="7308882B" w14:textId="77777777" w:rsidR="006F0612" w:rsidRPr="005324FB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>1.5. Все инфекционные заболевания заразны и передаются от больного человека или больного животного к здоровому.</w:t>
      </w:r>
    </w:p>
    <w:p w14:paraId="295CC9B7" w14:textId="77777777" w:rsidR="006F0612" w:rsidRPr="001E196A" w:rsidRDefault="006F0612" w:rsidP="006F0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B34121" w14:textId="77777777" w:rsidR="006F0612" w:rsidRPr="001E196A" w:rsidRDefault="006F0612" w:rsidP="006F0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96A">
        <w:rPr>
          <w:rFonts w:ascii="Times New Roman" w:hAnsi="Times New Roman" w:cs="Times New Roman"/>
          <w:b/>
          <w:sz w:val="24"/>
          <w:szCs w:val="24"/>
        </w:rPr>
        <w:t>2. ПУТИ ПЕРЕДАЧИ ИНФЕКЦИИ</w:t>
      </w:r>
    </w:p>
    <w:p w14:paraId="62D66C0C" w14:textId="77777777" w:rsidR="006F0612" w:rsidRPr="002545B2" w:rsidRDefault="006F0612" w:rsidP="006F0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FBF920" w14:textId="77777777" w:rsidR="006F0612" w:rsidRPr="002545B2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2.1.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в желудочно-кишечный тракт здорового человека, вызывая заболевание (так, в частности, происходит распространение дизентерии);</w:t>
      </w:r>
    </w:p>
    <w:p w14:paraId="1B9128A1" w14:textId="77777777" w:rsidR="006F0612" w:rsidRPr="002545B2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2.2.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Воздушно-капельным путем распространяются все вирусные заболевания верхних дыхательных</w:t>
      </w:r>
      <w:r w:rsidRPr="00254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14:paraId="2AD06076" w14:textId="77777777" w:rsidR="006F0612" w:rsidRPr="002545B2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14:paraId="17115CA5" w14:textId="77777777" w:rsidR="006F0612" w:rsidRPr="002545B2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2.4.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 xml:space="preserve">ких заболеваний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бешенство);</w:t>
      </w:r>
    </w:p>
    <w:p w14:paraId="101BEE40" w14:textId="77777777" w:rsidR="006F0612" w:rsidRPr="002545B2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2.5.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14:paraId="1A8FCB98" w14:textId="77777777" w:rsidR="006F0612" w:rsidRDefault="006F0612" w:rsidP="006F0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823E7E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393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Pr="0041776C">
        <w:rPr>
          <w:rFonts w:ascii="Times New Roman" w:hAnsi="Times New Roman" w:cs="Times New Roman"/>
          <w:sz w:val="24"/>
          <w:szCs w:val="24"/>
        </w:rPr>
        <w:t xml:space="preserve">. </w:t>
      </w:r>
      <w:r w:rsidRPr="0041776C">
        <w:rPr>
          <w:rFonts w:ascii="Times New Roman" w:hAnsi="Times New Roman" w:cs="Times New Roman"/>
          <w:b/>
          <w:sz w:val="24"/>
          <w:szCs w:val="24"/>
        </w:rPr>
        <w:t xml:space="preserve">ДЕЙСТВИЯ ПОСТОЯННОГО СОСТАВА И </w:t>
      </w:r>
      <w:r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41776C">
        <w:rPr>
          <w:rFonts w:ascii="Times New Roman" w:hAnsi="Times New Roman" w:cs="Times New Roman"/>
          <w:b/>
          <w:sz w:val="24"/>
          <w:szCs w:val="24"/>
        </w:rPr>
        <w:t xml:space="preserve"> В УСЛОВИЯХ ВОЗМОЖНОГО БИОЛОГИЧЕСКОГО ЗАРАЖЕНИЯ</w:t>
      </w:r>
    </w:p>
    <w:p w14:paraId="34A42B0F" w14:textId="77777777" w:rsidR="006F0612" w:rsidRPr="00285393" w:rsidRDefault="006F0612" w:rsidP="006F06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14BCA3" w14:textId="77777777" w:rsidR="006F0612" w:rsidRPr="00285393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393">
        <w:rPr>
          <w:rFonts w:ascii="Times New Roman" w:hAnsi="Times New Roman" w:cs="Times New Roman"/>
          <w:sz w:val="24"/>
          <w:szCs w:val="24"/>
        </w:rPr>
        <w:t>В целях предупреждения распространения биологического заражения и ликвидации возникшего очага поражения проводится комплекс изоляционно-ограничительных мероприятий.</w:t>
      </w:r>
    </w:p>
    <w:p w14:paraId="4B95790E" w14:textId="77777777" w:rsidR="006F0612" w:rsidRPr="00285393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393">
        <w:rPr>
          <w:rFonts w:ascii="Times New Roman" w:hAnsi="Times New Roman" w:cs="Times New Roman"/>
          <w:sz w:val="24"/>
          <w:szCs w:val="24"/>
        </w:rPr>
        <w:t>От биологического оружия защищают убежища и 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14:paraId="4051DEA2" w14:textId="77777777" w:rsidR="006F0612" w:rsidRPr="00285393" w:rsidRDefault="006F0612" w:rsidP="006F0612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393">
        <w:rPr>
          <w:rFonts w:ascii="Times New Roman" w:hAnsi="Times New Roman" w:cs="Times New Roman"/>
          <w:b/>
          <w:sz w:val="24"/>
          <w:szCs w:val="24"/>
        </w:rPr>
        <w:t>Правила поведения в условиях возможного биологического заражения:</w:t>
      </w:r>
    </w:p>
    <w:p w14:paraId="1FD6D0CF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без специального разрешения покидать территорию учреждения.</w:t>
      </w:r>
    </w:p>
    <w:p w14:paraId="0F155484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места большого скопления людей. </w:t>
      </w:r>
    </w:p>
    <w:p w14:paraId="40581216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Дважды в сутки измеряйте температуру себе 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 </w:t>
      </w:r>
    </w:p>
    <w:p w14:paraId="0DBAB06F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выявлении повышенной температуры и плохого самочувствия 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учащихся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работника учреждения, необходимо изолировать его от окружающих в отдельном помещении или оградить ширмой. Срочно сообщить о заболевании в медицинское учреждение. </w:t>
      </w:r>
    </w:p>
    <w:p w14:paraId="4E0F4F04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невозможно самостоятельно установить характер болезни, действуйте так, как следует действовать при инфекционных заболеваниях. </w:t>
      </w:r>
    </w:p>
    <w:p w14:paraId="3C572B3D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проводите ежедневную влажную уборку помещения с использованием дезинфицирующих растворов. </w:t>
      </w:r>
    </w:p>
    <w:p w14:paraId="77229461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Мусор сжигайте. Уничтожайте грызунов и насекомых — возможных переносчиков заболеваний! </w:t>
      </w:r>
    </w:p>
    <w:p w14:paraId="04A3498C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соблюдайте правила личной и общественной гигиены. Тщательно мойте руки с мылом, особенно перед приемом пищи. </w:t>
      </w:r>
    </w:p>
    <w:p w14:paraId="07494087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Воду использовать из проверенных источников и употреблять только кипяченую. </w:t>
      </w:r>
    </w:p>
    <w:p w14:paraId="203D2528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Сырые овощи и фрукты после мытья обдавайте кипятком. </w:t>
      </w:r>
    </w:p>
    <w:p w14:paraId="64C72627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общении с больным надевайте халат, косынку и ватно-марлевую повязку. </w:t>
      </w:r>
    </w:p>
    <w:p w14:paraId="470F8FF7" w14:textId="77777777" w:rsidR="006F0612" w:rsidRPr="00285393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больному отдельную постель, полотенце и посуду. Регулярно их стирайте и мойте. </w:t>
      </w:r>
    </w:p>
    <w:p w14:paraId="3B12E2DA" w14:textId="77777777" w:rsidR="006F0612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госпитализации больного проведите в учреждении дезинфекцию; постельное белье и посуду прокипятите в течение 15 мин в 2%-м растворе соды или замочите на 2 ч в 2%-м растворе дезинфицирующего средства. Затем посуду обмойте горячей водой, белье прогладьте, помещения проветрите.</w:t>
      </w:r>
    </w:p>
    <w:p w14:paraId="5E95A327" w14:textId="77777777" w:rsidR="006F0612" w:rsidRPr="00297A12" w:rsidRDefault="006F0612" w:rsidP="006F0612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A12">
        <w:rPr>
          <w:rStyle w:val="reachbanner"/>
          <w:rFonts w:ascii="Times New Roman" w:hAnsi="Times New Roman" w:cs="Times New Roman"/>
          <w:sz w:val="24"/>
          <w:szCs w:val="24"/>
        </w:rPr>
        <w:t>Как только МЧС объявит о биологическом заражении местности, нужно внимательно слушать все местные объявления и выполнять все рекомендации МЧС.</w:t>
      </w:r>
    </w:p>
    <w:p w14:paraId="2DA106D4" w14:textId="77777777" w:rsidR="006F0612" w:rsidRDefault="006F0612" w:rsidP="006F0612">
      <w:pPr>
        <w:spacing w:after="0"/>
      </w:pPr>
    </w:p>
    <w:p w14:paraId="158FCFEE" w14:textId="77777777" w:rsidR="006F0612" w:rsidRDefault="006F0612" w:rsidP="006F0612">
      <w:pPr>
        <w:spacing w:after="0"/>
        <w:jc w:val="center"/>
      </w:pPr>
    </w:p>
    <w:p w14:paraId="492899EE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A60957" w14:textId="70F4C0F9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9C07E4" w14:textId="77777777" w:rsidR="007177BE" w:rsidRDefault="007177BE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C12C31" w14:textId="77777777" w:rsidR="006F0612" w:rsidRDefault="006F0612" w:rsidP="006F0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C9289F" w14:textId="77777777" w:rsidR="006F0612" w:rsidRPr="00DC6AA2" w:rsidRDefault="006F0612" w:rsidP="006F06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A2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14:paraId="5E2826EA" w14:textId="77777777" w:rsidR="006F0612" w:rsidRPr="00DC6AA2" w:rsidRDefault="006F0612" w:rsidP="006F061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3132"/>
        <w:gridCol w:w="2810"/>
        <w:gridCol w:w="1426"/>
        <w:gridCol w:w="990"/>
      </w:tblGrid>
      <w:tr w:rsidR="006F0612" w:rsidRPr="00DC6AA2" w14:paraId="5E6F25E1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BFF7" w14:textId="77777777" w:rsidR="006F0612" w:rsidRPr="00DC6AA2" w:rsidRDefault="006F0612" w:rsidP="00C914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A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4239" w14:textId="77777777" w:rsidR="006F0612" w:rsidRPr="00DC6AA2" w:rsidRDefault="006F0612" w:rsidP="00C914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AA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2FDD" w14:textId="77777777" w:rsidR="006F0612" w:rsidRPr="00DC6AA2" w:rsidRDefault="006F0612" w:rsidP="00C914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AA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4231B" w14:textId="77777777" w:rsidR="006F0612" w:rsidRPr="00DC6AA2" w:rsidRDefault="006F0612" w:rsidP="00C914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AA2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372FD" w14:textId="77777777" w:rsidR="006F0612" w:rsidRPr="00DC6AA2" w:rsidRDefault="006F0612" w:rsidP="00C914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AA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F0612" w:rsidRPr="00DC6AA2" w14:paraId="3EBF413B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1E0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CA1B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A3B0F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92B4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DE9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AFC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6C01D319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496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AE48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D453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123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DF4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DCE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7D956B00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5B0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DA3A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C957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AE8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94E3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C5DD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0C2E2BD6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D64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78EF4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F7B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2EF7D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5751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8E2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35EEB87C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770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7098E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6676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9397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FD20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9765E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5851996E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39B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A5AE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DFF5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D26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A51F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B38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18AC31D3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7FFEE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227AE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E5FF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52C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B91E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A946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4106444B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02F8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C8A57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3F0D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3BA7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C3D7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E3F1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506D28C8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D84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3C5E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C0BE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86CB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E67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289CB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1180CF3F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658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D18C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D2B8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B45E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4F4B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4BB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0DE8FFFF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B66B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A1F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1997B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D1F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8344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DB5E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3E54ADB9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844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C327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F28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D3D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E8D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0DF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56434EC5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968C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45FB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90B1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BEEE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5441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24C3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6F288EF8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1C58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32CA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4B21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421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8AD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7C76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6AF60170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C09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674D7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2BFB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1EC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06B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AAC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59118A62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221C4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6549D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E0FA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BBDC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1E7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696F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4581033B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C13F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05A16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F3C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07D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58D5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BB66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771EB60B" w14:textId="77777777" w:rsidTr="00C914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BBB0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E0CD4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FC33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E3E5F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7025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A06A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612" w:rsidRPr="00DC6AA2" w14:paraId="2EF6C544" w14:textId="77777777" w:rsidTr="00C914A1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C1B9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6CE9F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15958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458E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4874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76DC" w14:textId="77777777" w:rsidR="006F0612" w:rsidRPr="00DC6AA2" w:rsidRDefault="006F0612" w:rsidP="00C914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FA988B" w14:textId="77777777" w:rsidR="006F0612" w:rsidRPr="00DC6AA2" w:rsidRDefault="006F0612" w:rsidP="006F06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BAFA57" w14:textId="77777777" w:rsidR="006F0612" w:rsidRPr="00DC6AA2" w:rsidRDefault="006F0612" w:rsidP="006F06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C0453E" w14:textId="77777777" w:rsidR="002C71B4" w:rsidRDefault="002C71B4"/>
    <w:sectPr w:rsidR="002C71B4" w:rsidSect="0098668C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182D5" w14:textId="77777777" w:rsidR="00C626BF" w:rsidRDefault="00C626BF">
      <w:pPr>
        <w:spacing w:after="0" w:line="240" w:lineRule="auto"/>
      </w:pPr>
      <w:r>
        <w:separator/>
      </w:r>
    </w:p>
  </w:endnote>
  <w:endnote w:type="continuationSeparator" w:id="0">
    <w:p w14:paraId="269F162C" w14:textId="77777777" w:rsidR="00C626BF" w:rsidRDefault="00C62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/>
    <w:sdtContent>
      <w:p w14:paraId="0B22C063" w14:textId="77777777" w:rsidR="0098668C" w:rsidRDefault="006F06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F3B5534" w14:textId="77777777" w:rsidR="0098668C" w:rsidRDefault="00C626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93D6" w14:textId="77777777" w:rsidR="00C626BF" w:rsidRDefault="00C626BF">
      <w:pPr>
        <w:spacing w:after="0" w:line="240" w:lineRule="auto"/>
      </w:pPr>
      <w:r>
        <w:separator/>
      </w:r>
    </w:p>
  </w:footnote>
  <w:footnote w:type="continuationSeparator" w:id="0">
    <w:p w14:paraId="3554EB8D" w14:textId="77777777" w:rsidR="00C626BF" w:rsidRDefault="00C62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403B6"/>
    <w:multiLevelType w:val="hybridMultilevel"/>
    <w:tmpl w:val="27B6C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1B4"/>
    <w:rsid w:val="002C71B4"/>
    <w:rsid w:val="006F0612"/>
    <w:rsid w:val="007177BE"/>
    <w:rsid w:val="00C6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9D3D"/>
  <w15:chartTrackingRefBased/>
  <w15:docId w15:val="{77463F16-7CBA-4C24-B22B-84BE5E71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61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6F0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F0612"/>
  </w:style>
  <w:style w:type="paragraph" w:styleId="a6">
    <w:name w:val="List Paragraph"/>
    <w:basedOn w:val="a"/>
    <w:uiPriority w:val="34"/>
    <w:qFormat/>
    <w:rsid w:val="006F0612"/>
    <w:pPr>
      <w:ind w:left="720"/>
      <w:contextualSpacing/>
    </w:pPr>
  </w:style>
  <w:style w:type="character" w:customStyle="1" w:styleId="reachbanner">
    <w:name w:val="_reachbanner_"/>
    <w:basedOn w:val="a0"/>
    <w:rsid w:val="006F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3</cp:revision>
  <cp:lastPrinted>2023-11-09T05:53:00Z</cp:lastPrinted>
  <dcterms:created xsi:type="dcterms:W3CDTF">2023-11-09T04:48:00Z</dcterms:created>
  <dcterms:modified xsi:type="dcterms:W3CDTF">2023-11-09T05:53:00Z</dcterms:modified>
</cp:coreProperties>
</file>